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E18F2" w:rsidRDefault="0010000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Информационная  карта</w:t>
      </w:r>
    </w:p>
    <w:p w:rsidR="00DE18F2" w:rsidRDefault="00100002" w:rsidP="001F3850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сетевой формы реализации образовательных программ</w:t>
      </w:r>
    </w:p>
    <w:p w:rsidR="00DE18F2" w:rsidRDefault="00DE18F2">
      <w:pPr>
        <w:spacing w:line="240" w:lineRule="auto"/>
      </w:pPr>
    </w:p>
    <w:p w:rsidR="00DE18F2" w:rsidRDefault="00100002">
      <w:pPr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МБОУ </w:t>
      </w:r>
      <w:r w:rsidR="00C0690E">
        <w:rPr>
          <w:rFonts w:ascii="Times New Roman" w:eastAsia="Times New Roman" w:hAnsi="Times New Roman" w:cs="Times New Roman"/>
          <w:b/>
          <w:sz w:val="28"/>
        </w:rPr>
        <w:t>«</w:t>
      </w:r>
      <w:r>
        <w:rPr>
          <w:rFonts w:ascii="Times New Roman" w:eastAsia="Times New Roman" w:hAnsi="Times New Roman" w:cs="Times New Roman"/>
          <w:b/>
          <w:sz w:val="28"/>
        </w:rPr>
        <w:t>Гатчинская средняя общеобразовательная школа №1»</w:t>
      </w:r>
    </w:p>
    <w:p w:rsidR="00DE18F2" w:rsidRDefault="00DE18F2">
      <w:pPr>
        <w:spacing w:line="240" w:lineRule="auto"/>
        <w:jc w:val="center"/>
      </w:pPr>
    </w:p>
    <w:tbl>
      <w:tblPr>
        <w:tblW w:w="1414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8"/>
        <w:gridCol w:w="8640"/>
      </w:tblGrid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                                                       сетевой формы реализации образовательных программ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Базовая школа – центр дистанционного обучения</w:t>
            </w: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 </w:t>
            </w:r>
            <w:r w:rsidR="000C7907">
              <w:rPr>
                <w:rFonts w:ascii="Times New Roman" w:eastAsia="Times New Roman" w:hAnsi="Times New Roman" w:cs="Times New Roman"/>
                <w:sz w:val="24"/>
              </w:rPr>
              <w:t>ответственного за сетевое взаимодействие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должность,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C7907">
              <w:rPr>
                <w:rFonts w:ascii="Times New Roman" w:eastAsia="Times New Roman" w:hAnsi="Times New Roman" w:cs="Times New Roman"/>
                <w:sz w:val="24"/>
              </w:rPr>
              <w:t>приказ о назначении (</w:t>
            </w:r>
            <w:r>
              <w:rPr>
                <w:rFonts w:ascii="Times New Roman" w:eastAsia="Times New Roman" w:hAnsi="Times New Roman" w:cs="Times New Roman"/>
                <w:sz w:val="24"/>
              </w:rPr>
              <w:t>дата; номер),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контактная  информация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Лебединец</w:t>
            </w:r>
          </w:p>
          <w:p w:rsidR="00DE18F2" w:rsidRDefault="001000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Елена  Леонидовна-</w:t>
            </w:r>
          </w:p>
          <w:p w:rsidR="00DE18F2" w:rsidRDefault="00100002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>УВР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DE18F2" w:rsidRPr="003E107C" w:rsidRDefault="00100002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(приказ «Об организации работы по сетевой форме </w:t>
            </w:r>
            <w:r w:rsidRPr="003E10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реализации образовательных </w:t>
            </w:r>
            <w:r w:rsidR="000C7907" w:rsidRPr="003E107C">
              <w:rPr>
                <w:rFonts w:ascii="Times New Roman" w:eastAsia="Times New Roman" w:hAnsi="Times New Roman" w:cs="Times New Roman"/>
                <w:color w:val="auto"/>
                <w:sz w:val="24"/>
              </w:rPr>
              <w:t>программ» N</w:t>
            </w:r>
            <w:r w:rsidRPr="003E10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</w:t>
            </w:r>
            <w:r w:rsidR="003E107C" w:rsidRPr="003E107C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="0008455E">
              <w:rPr>
                <w:rFonts w:ascii="Times New Roman" w:eastAsia="Times New Roman" w:hAnsi="Times New Roman" w:cs="Times New Roman"/>
                <w:color w:val="auto"/>
                <w:sz w:val="24"/>
              </w:rPr>
              <w:t>32</w:t>
            </w:r>
            <w:r w:rsidRPr="003E107C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от 0</w:t>
            </w:r>
            <w:r w:rsidR="0008455E">
              <w:rPr>
                <w:rFonts w:ascii="Times New Roman" w:eastAsia="Times New Roman" w:hAnsi="Times New Roman" w:cs="Times New Roman"/>
                <w:color w:val="auto"/>
                <w:sz w:val="24"/>
              </w:rPr>
              <w:t>2</w:t>
            </w:r>
            <w:r w:rsidRPr="003E107C">
              <w:rPr>
                <w:rFonts w:ascii="Times New Roman" w:eastAsia="Times New Roman" w:hAnsi="Times New Roman" w:cs="Times New Roman"/>
                <w:color w:val="auto"/>
                <w:sz w:val="24"/>
              </w:rPr>
              <w:t>.0</w:t>
            </w:r>
            <w:r w:rsidR="003E107C" w:rsidRPr="003E107C">
              <w:rPr>
                <w:rFonts w:ascii="Times New Roman" w:eastAsia="Times New Roman" w:hAnsi="Times New Roman" w:cs="Times New Roman"/>
                <w:color w:val="auto"/>
                <w:sz w:val="24"/>
              </w:rPr>
              <w:t>9</w:t>
            </w:r>
            <w:r w:rsidRPr="003E107C">
              <w:rPr>
                <w:rFonts w:ascii="Times New Roman" w:eastAsia="Times New Roman" w:hAnsi="Times New Roman" w:cs="Times New Roman"/>
                <w:color w:val="auto"/>
                <w:sz w:val="24"/>
              </w:rPr>
              <w:t>.201</w:t>
            </w:r>
            <w:r w:rsidR="0008455E"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  <w:r w:rsidRPr="003E107C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  <w:p w:rsidR="00DE18F2" w:rsidRPr="003E107C" w:rsidRDefault="00DE18F2">
            <w:pPr>
              <w:spacing w:line="240" w:lineRule="auto"/>
              <w:jc w:val="center"/>
              <w:rPr>
                <w:color w:val="auto"/>
              </w:rPr>
            </w:pPr>
          </w:p>
          <w:p w:rsidR="00DE18F2" w:rsidRPr="003E107C" w:rsidRDefault="00983AA4">
            <w:pPr>
              <w:spacing w:line="240" w:lineRule="auto"/>
              <w:jc w:val="center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Тел. 3-</w:t>
            </w:r>
            <w:r w:rsidR="0008455E">
              <w:rPr>
                <w:rFonts w:ascii="Times New Roman" w:eastAsia="Times New Roman" w:hAnsi="Times New Roman" w:cs="Times New Roman"/>
                <w:color w:val="auto"/>
                <w:sz w:val="24"/>
              </w:rPr>
              <w:t>84</w:t>
            </w:r>
            <w:r w:rsidR="00100002" w:rsidRPr="003E107C">
              <w:rPr>
                <w:rFonts w:ascii="Times New Roman" w:eastAsia="Times New Roman" w:hAnsi="Times New Roman" w:cs="Times New Roman"/>
                <w:color w:val="auto"/>
                <w:sz w:val="24"/>
              </w:rPr>
              <w:t>-</w:t>
            </w:r>
            <w:r w:rsidR="0008455E">
              <w:rPr>
                <w:rFonts w:ascii="Times New Roman" w:eastAsia="Times New Roman" w:hAnsi="Times New Roman" w:cs="Times New Roman"/>
                <w:color w:val="auto"/>
                <w:sz w:val="24"/>
              </w:rPr>
              <w:t>52</w:t>
            </w:r>
          </w:p>
          <w:p w:rsidR="00DE18F2" w:rsidRDefault="000C7907">
            <w:pPr>
              <w:spacing w:line="240" w:lineRule="auto"/>
              <w:jc w:val="center"/>
            </w:pPr>
            <w:hyperlink r:id="rId5">
              <w:r w:rsidR="00100002">
                <w:rPr>
                  <w:sz w:val="24"/>
                </w:rPr>
                <w:t>elebedinec@mail.ru</w:t>
              </w:r>
            </w:hyperlink>
            <w:hyperlink r:id="rId6"/>
          </w:p>
          <w:p w:rsidR="00DE18F2" w:rsidRDefault="000C7907">
            <w:pPr>
              <w:spacing w:line="240" w:lineRule="auto"/>
              <w:jc w:val="center"/>
            </w:pPr>
            <w:hyperlink r:id="rId7"/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образовательной программы и (или) части образовательной программы, реализация которой представляется возможной и целесообразной в сетевой форме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Основная образовательная программа основного общего образования, </w:t>
            </w:r>
            <w:r w:rsidR="000158C5">
              <w:rPr>
                <w:rFonts w:ascii="Times New Roman" w:eastAsia="Times New Roman" w:hAnsi="Times New Roman" w:cs="Times New Roman"/>
                <w:sz w:val="24"/>
              </w:rPr>
              <w:t>основная,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основная образовательная программа среднего общего образования</w:t>
            </w:r>
          </w:p>
          <w:p w:rsidR="00DE18F2" w:rsidRDefault="00DE18F2">
            <w:pPr>
              <w:spacing w:line="240" w:lineRule="auto"/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0C79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За счет каких часов организовано обучение</w:t>
            </w:r>
          </w:p>
          <w:p w:rsidR="00DE18F2" w:rsidRDefault="00DE18F2">
            <w:pPr>
              <w:spacing w:line="240" w:lineRule="auto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Дополнительные  часы  к  учебному  плану</w:t>
            </w: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Оплата  обучения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0C79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Для учащихся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- бесплатно</w:t>
            </w:r>
          </w:p>
          <w:p w:rsidR="00DE18F2" w:rsidRDefault="000C79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Оплата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тьюторам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счет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субсидий бюджетам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муниц</w:t>
            </w:r>
            <w:proofErr w:type="spellEnd"/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Лен.обл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и выделение    средств   из   местного   бюджета    с  целью    </w:t>
            </w:r>
            <w:proofErr w:type="spellStart"/>
            <w:r w:rsidR="00100002"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</w:p>
        </w:tc>
      </w:tr>
      <w:tr w:rsidR="00DE18F2" w:rsidTr="00D446B2">
        <w:trPr>
          <w:trHeight w:val="599"/>
        </w:trPr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0C79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Перечислите какие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ресурсы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предоставляет ваше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>ОУ для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 сетевой формы реализации образовательных программ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446B2" w:rsidRDefault="000C790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учебного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материала</w:t>
            </w:r>
          </w:p>
          <w:p w:rsidR="00DE18F2" w:rsidRDefault="00D446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1) для уч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-ся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5-11кл.по русский 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яз</w:t>
            </w:r>
            <w:r>
              <w:rPr>
                <w:rFonts w:ascii="Times New Roman" w:eastAsia="Times New Roman" w:hAnsi="Times New Roman" w:cs="Times New Roman"/>
                <w:sz w:val="24"/>
              </w:rPr>
              <w:t>ык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матем</w:t>
            </w:r>
            <w:r>
              <w:rPr>
                <w:rFonts w:ascii="Times New Roman" w:eastAsia="Times New Roman" w:hAnsi="Times New Roman" w:cs="Times New Roman"/>
                <w:sz w:val="24"/>
              </w:rPr>
              <w:t>атика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биология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информатик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; физик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</w:rPr>
              <w:t>; хими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; истори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англ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 xml:space="preserve">ийский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яз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>ык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2)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>подготовка к ЕГЭ по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химии; литературе; математике; истории;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>русскому языку</w:t>
            </w:r>
            <w:r>
              <w:rPr>
                <w:rFonts w:ascii="Times New Roman" w:eastAsia="Times New Roman" w:hAnsi="Times New Roman" w:cs="Times New Roman"/>
                <w:sz w:val="24"/>
              </w:rPr>
              <w:t>; информатик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</w:rPr>
              <w:t>; обществознанию; физик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>е</w:t>
            </w:r>
          </w:p>
          <w:p w:rsidR="00DE18F2" w:rsidRDefault="00DE18F2">
            <w:pPr>
              <w:spacing w:line="240" w:lineRule="auto"/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Режим   занятий обучающихся</w:t>
            </w:r>
          </w:p>
          <w:p w:rsidR="00DE18F2" w:rsidRDefault="00100002" w:rsidP="00D446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(с   указанием   дней   недели   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>и времени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занятий)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 w:rsidP="00D446B2">
            <w:pPr>
              <w:spacing w:line="240" w:lineRule="auto"/>
              <w:ind w:left="-107"/>
            </w:pPr>
            <w:r>
              <w:rPr>
                <w:rFonts w:ascii="Times New Roman" w:eastAsia="Times New Roman" w:hAnsi="Times New Roman" w:cs="Times New Roman"/>
                <w:sz w:val="24"/>
              </w:rPr>
              <w:t>Опосредованно</w:t>
            </w:r>
            <w:r w:rsidR="00D446B2">
              <w:rPr>
                <w:rFonts w:ascii="Times New Roman" w:eastAsia="Times New Roman" w:hAnsi="Times New Roman" w:cs="Times New Roman"/>
                <w:sz w:val="24"/>
              </w:rPr>
              <w:t xml:space="preserve"> 2 часа в неделю</w:t>
            </w:r>
          </w:p>
          <w:p w:rsidR="00DE18F2" w:rsidRDefault="00D446B2">
            <w:pPr>
              <w:spacing w:line="240" w:lineRule="auto"/>
              <w:ind w:left="-107"/>
            </w:pPr>
            <w:r>
              <w:rPr>
                <w:rFonts w:ascii="Times New Roman" w:eastAsia="Times New Roman" w:hAnsi="Times New Roman" w:cs="Times New Roman"/>
                <w:sz w:val="24"/>
              </w:rPr>
              <w:t>(возможно по расписанию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 школы   и   в удобное   для   учащихся    время).</w:t>
            </w:r>
          </w:p>
          <w:p w:rsidR="00DE18F2" w:rsidRDefault="00100002">
            <w:pPr>
              <w:spacing w:line="240" w:lineRule="auto"/>
              <w:ind w:left="-107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  формируются   по  полугодиям.</w:t>
            </w:r>
          </w:p>
          <w:p w:rsidR="00DE18F2" w:rsidRDefault="00100002">
            <w:pPr>
              <w:spacing w:line="240" w:lineRule="auto"/>
              <w:ind w:left="-10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Начало занятий   в   </w:t>
            </w:r>
          </w:p>
          <w:p w:rsidR="00DE18F2" w:rsidRDefault="00100002">
            <w:pPr>
              <w:spacing w:line="240" w:lineRule="auto"/>
              <w:ind w:left="-107"/>
            </w:pPr>
            <w:r>
              <w:rPr>
                <w:rFonts w:ascii="Times New Roman" w:eastAsia="Times New Roman" w:hAnsi="Times New Roman" w:cs="Times New Roman"/>
                <w:sz w:val="24"/>
              </w:rPr>
              <w:t>1 полугодии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- 1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сентября</w:t>
            </w:r>
          </w:p>
          <w:p w:rsidR="00DE18F2" w:rsidRDefault="00C0690E" w:rsidP="00C0690E">
            <w:pPr>
              <w:spacing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полугодия 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</w:rPr>
              <w:t>15 января</w:t>
            </w: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Какой  планируемый образовательный результат</w:t>
            </w:r>
          </w:p>
          <w:p w:rsidR="00DE18F2" w:rsidRDefault="00D446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может получить учащийся другого ОУ при сетевой форме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взаимодействия с вашем ОУ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Pr="006556F4" w:rsidRDefault="00100002">
            <w:pPr>
              <w:spacing w:line="240" w:lineRule="auto"/>
              <w:rPr>
                <w:color w:val="auto"/>
              </w:rPr>
            </w:pP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ликвидация  пробелов  знаний </w:t>
            </w:r>
          </w:p>
          <w:p w:rsidR="00DE18F2" w:rsidRPr="006556F4" w:rsidRDefault="00100002">
            <w:pPr>
              <w:spacing w:line="240" w:lineRule="auto"/>
              <w:rPr>
                <w:color w:val="auto"/>
              </w:rPr>
            </w:pP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 подготовки к ЕГЭ (ГИА) </w:t>
            </w:r>
          </w:p>
          <w:p w:rsidR="00DE18F2" w:rsidRPr="006556F4" w:rsidRDefault="00100002">
            <w:pPr>
              <w:spacing w:line="240" w:lineRule="auto"/>
              <w:rPr>
                <w:color w:val="auto"/>
              </w:rPr>
            </w:pP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-вариативности профильного обучения</w:t>
            </w:r>
          </w:p>
          <w:p w:rsidR="00DE18F2" w:rsidRPr="006556F4" w:rsidRDefault="00100002">
            <w:pPr>
              <w:spacing w:line="240" w:lineRule="auto"/>
              <w:rPr>
                <w:color w:val="auto"/>
              </w:rPr>
            </w:pP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-организации дополнительной самостоятельной работы для углубленного изучения содержания предмета </w:t>
            </w:r>
          </w:p>
          <w:p w:rsidR="00DE18F2" w:rsidRPr="006556F4" w:rsidRDefault="00100002">
            <w:pPr>
              <w:spacing w:line="240" w:lineRule="auto"/>
              <w:rPr>
                <w:color w:val="auto"/>
              </w:rPr>
            </w:pP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-организации дополнительной самостоятельной работы с пройденным материалом</w:t>
            </w:r>
          </w:p>
          <w:p w:rsidR="00DE18F2" w:rsidRPr="006556F4" w:rsidRDefault="00100002">
            <w:pPr>
              <w:spacing w:line="240" w:lineRule="auto"/>
              <w:rPr>
                <w:color w:val="auto"/>
              </w:rPr>
            </w:pP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-организация  обучения  для  детей  с  ОВЗ</w:t>
            </w:r>
          </w:p>
          <w:p w:rsidR="00DE18F2" w:rsidRPr="006556F4" w:rsidRDefault="00100002">
            <w:pPr>
              <w:spacing w:line="240" w:lineRule="auto"/>
              <w:rPr>
                <w:color w:val="auto"/>
              </w:rPr>
            </w:pP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- обеспечение индивидуального обучения, в случае невозможности посещать школу по состоянию здоровья.</w:t>
            </w:r>
          </w:p>
          <w:p w:rsidR="00DE18F2" w:rsidRPr="006556F4" w:rsidRDefault="00DE18F2">
            <w:pPr>
              <w:spacing w:line="240" w:lineRule="auto"/>
              <w:rPr>
                <w:color w:val="auto"/>
              </w:rPr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F3850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Ваши  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 сетевые  партнеры 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Pr="006556F4" w:rsidRDefault="00D446B2">
            <w:pPr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6 </w:t>
            </w:r>
            <w:r w:rsidR="00100002"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ОУ</w:t>
            </w:r>
          </w:p>
          <w:p w:rsidR="00DE18F2" w:rsidRPr="006556F4" w:rsidRDefault="006556F4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МБОУ «</w:t>
            </w:r>
            <w:r w:rsidR="001F3850"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Гатчинская СОШ № 7», </w:t>
            </w: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МБОУ «Гатчинская СОШ № 9», </w:t>
            </w:r>
            <w:r w:rsidR="001F3850"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МБОУ "Гатчинская гимназия", МБОУ "</w:t>
            </w:r>
            <w:proofErr w:type="spellStart"/>
            <w:r w:rsidR="001F3850"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Веревская</w:t>
            </w:r>
            <w:proofErr w:type="spellEnd"/>
            <w:r w:rsidR="001F3850"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СОШ", МБОУ "</w:t>
            </w:r>
            <w:proofErr w:type="spellStart"/>
            <w:r w:rsidR="001F3850"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Сиверская</w:t>
            </w:r>
            <w:proofErr w:type="spellEnd"/>
            <w:r w:rsidR="001F3850"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СОШ № 3"</w:t>
            </w: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, МБОУ «</w:t>
            </w:r>
            <w:proofErr w:type="spellStart"/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>Терволовская</w:t>
            </w:r>
            <w:proofErr w:type="spellEnd"/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СОШ»</w:t>
            </w:r>
          </w:p>
          <w:p w:rsidR="00DE18F2" w:rsidRPr="006556F4" w:rsidRDefault="00DE18F2">
            <w:pPr>
              <w:spacing w:line="240" w:lineRule="auto"/>
              <w:rPr>
                <w:color w:val="auto"/>
              </w:rPr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Регламент  сетевого  взаимодействия  </w:t>
            </w:r>
          </w:p>
          <w:p w:rsidR="00DE18F2" w:rsidRDefault="00DE18F2">
            <w:pPr>
              <w:spacing w:line="240" w:lineRule="auto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См. гиперссылку</w:t>
            </w: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Pr="006556F4" w:rsidRDefault="00100002">
            <w:pPr>
              <w:spacing w:line="240" w:lineRule="auto"/>
              <w:rPr>
                <w:color w:val="auto"/>
              </w:rPr>
            </w:pPr>
            <w:r w:rsidRPr="006556F4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Кол-во договоров    заключенных   между  Базовой   школой  и   ОУ   о сетевом   взаимодействии  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Pr="006556F4" w:rsidRDefault="00D446B2">
            <w:pPr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6</w:t>
            </w: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Проект договора о сетевой форме реализации образовательной программы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См. гиперссылку</w:t>
            </w: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Кол-во обучающихся для освоения основной общеобразовательной программы, реализуемой в сетевой форме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C0690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  <w:r w:rsidR="001F3850"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чел.</w:t>
            </w: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Применяется  ли  электронное обучение  или дистанционные образовательные технологии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Укажите  какие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D446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Изучение учащимися материала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 платформе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дис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 xml:space="preserve">танционного обучения </w:t>
            </w:r>
            <w:proofErr w:type="spellStart"/>
            <w:r w:rsidR="00C0690E">
              <w:rPr>
                <w:rFonts w:ascii="Times New Roman" w:eastAsia="Times New Roman" w:hAnsi="Times New Roman" w:cs="Times New Roman"/>
                <w:sz w:val="24"/>
              </w:rPr>
              <w:t>Blackboard</w:t>
            </w:r>
            <w:proofErr w:type="spellEnd"/>
            <w:r w:rsidR="00C0690E"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расположенн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серверах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АОУ ВПО «ЛГУ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</w:t>
            </w:r>
          </w:p>
          <w:p w:rsidR="00DE18F2" w:rsidRDefault="000C7907" w:rsidP="00C0690E">
            <w:pPr>
              <w:spacing w:line="240" w:lineRule="auto"/>
            </w:pPr>
            <w:hyperlink r:id="rId8">
              <w:r w:rsidR="00100002">
                <w:rPr>
                  <w:rFonts w:ascii="Times New Roman" w:eastAsia="Times New Roman" w:hAnsi="Times New Roman" w:cs="Times New Roman"/>
                  <w:sz w:val="24"/>
                </w:rPr>
                <w:t>www.blackboard.lengu.ru</w:t>
              </w:r>
            </w:hyperlink>
            <w:hyperlink r:id="rId9"/>
            <w:hyperlink r:id="rId10"/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организационные формы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взаимодействие </w:t>
            </w:r>
            <w:r w:rsidR="000C7907">
              <w:rPr>
                <w:rFonts w:ascii="Times New Roman" w:eastAsia="Times New Roman" w:hAnsi="Times New Roman" w:cs="Times New Roman"/>
                <w:sz w:val="24"/>
              </w:rPr>
              <w:t xml:space="preserve">с </w:t>
            </w:r>
            <w:proofErr w:type="spellStart"/>
            <w:r w:rsidR="000C7907">
              <w:rPr>
                <w:rFonts w:ascii="Times New Roman" w:eastAsia="Times New Roman" w:hAnsi="Times New Roman" w:cs="Times New Roman"/>
                <w:sz w:val="24"/>
              </w:rPr>
              <w:t>тьюторами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построено на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основе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Internet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-технологий</w:t>
            </w:r>
          </w:p>
          <w:p w:rsidR="00DE18F2" w:rsidRDefault="00DE18F2">
            <w:pPr>
              <w:spacing w:line="240" w:lineRule="auto"/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 рабочей группы  по  внедрению  сетевой  формы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Лебединец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Е.Л.(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DE18F2" w:rsidRDefault="00100002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Затула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Н.А(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зам.дир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.)</w:t>
            </w:r>
          </w:p>
          <w:p w:rsidR="00DE18F2" w:rsidRDefault="00100002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Маженова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Н.Ю.(психолог), </w:t>
            </w:r>
          </w:p>
          <w:p w:rsidR="00DE18F2" w:rsidRDefault="00D446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Лебедева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И.Г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.(</w:t>
            </w:r>
            <w:proofErr w:type="gramEnd"/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биологии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E18F2" w:rsidRDefault="00D446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Юшко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И.Г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.(</w:t>
            </w:r>
            <w:proofErr w:type="gramEnd"/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информатики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  <w:p w:rsidR="00DE18F2" w:rsidRDefault="00DE18F2">
            <w:pPr>
              <w:spacing w:line="240" w:lineRule="auto"/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D446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Наличие кадров (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преподаватели; тьюторы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(сетевые учителя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>), реализующие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    сетевое   взаимодействие)</w:t>
            </w:r>
          </w:p>
          <w:p w:rsidR="00DE18F2" w:rsidRDefault="00DE18F2">
            <w:pPr>
              <w:spacing w:line="240" w:lineRule="auto"/>
            </w:pPr>
          </w:p>
          <w:p w:rsidR="00DE18F2" w:rsidRDefault="00DE18F2">
            <w:pPr>
              <w:spacing w:line="240" w:lineRule="auto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Pr="00286E1F" w:rsidRDefault="00100002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Тьюторы ДО:</w:t>
            </w:r>
          </w:p>
          <w:p w:rsidR="00286E1F" w:rsidRPr="00DB7A1D" w:rsidRDefault="00286E1F">
            <w:pPr>
              <w:spacing w:line="240" w:lineRule="auto"/>
              <w:rPr>
                <w:color w:val="FF0000"/>
              </w:rPr>
            </w:pPr>
          </w:p>
          <w:p w:rsidR="00286E1F" w:rsidRPr="00286E1F" w:rsidRDefault="00286E1F" w:rsidP="00286E1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Лебедева </w:t>
            </w:r>
            <w:proofErr w:type="gramStart"/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И.Г.(</w:t>
            </w:r>
            <w:proofErr w:type="gramEnd"/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биология, химия)</w:t>
            </w:r>
          </w:p>
          <w:p w:rsidR="00286E1F" w:rsidRPr="00286E1F" w:rsidRDefault="00286E1F" w:rsidP="00286E1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Дьяконова </w:t>
            </w:r>
            <w:proofErr w:type="gramStart"/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Л.Г.(</w:t>
            </w:r>
            <w:proofErr w:type="gramEnd"/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русск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ий язык</w:t>
            </w:r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  <w:p w:rsidR="00286E1F" w:rsidRDefault="00286E1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Затула</w:t>
            </w:r>
            <w:proofErr w:type="spellEnd"/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И.О.(обществ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ознание</w:t>
            </w:r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  <w:p w:rsidR="00DE18F2" w:rsidRDefault="00286E1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proofErr w:type="spellStart"/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Лабонина</w:t>
            </w:r>
            <w:proofErr w:type="spellEnd"/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 xml:space="preserve"> Н.А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.(математика</w:t>
            </w:r>
            <w:r w:rsidR="00100002"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)</w:t>
            </w:r>
          </w:p>
          <w:p w:rsidR="00286E1F" w:rsidRPr="00286E1F" w:rsidRDefault="00286E1F">
            <w:pPr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Николаева Е.Е. (физика)</w:t>
            </w:r>
          </w:p>
          <w:p w:rsidR="00286E1F" w:rsidRDefault="00286E1F" w:rsidP="00286E1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  <w:r w:rsidRPr="00286E1F">
              <w:rPr>
                <w:rFonts w:ascii="Times New Roman" w:eastAsia="Times New Roman" w:hAnsi="Times New Roman" w:cs="Times New Roman"/>
                <w:color w:val="auto"/>
                <w:sz w:val="24"/>
              </w:rPr>
              <w:t>Мосина М.Ф. (география)</w:t>
            </w:r>
          </w:p>
          <w:p w:rsidR="00286E1F" w:rsidRPr="00286E1F" w:rsidRDefault="00286E1F" w:rsidP="00286E1F">
            <w:pPr>
              <w:spacing w:line="240" w:lineRule="auto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</w:rPr>
              <w:t>Юшко И.Г. (информатика)</w:t>
            </w:r>
          </w:p>
          <w:p w:rsidR="001F3850" w:rsidRPr="00286E1F" w:rsidRDefault="001F3850" w:rsidP="00286E1F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</w:rPr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Pr="00CD5192" w:rsidRDefault="00100002">
            <w:pPr>
              <w:spacing w:line="240" w:lineRule="auto"/>
              <w:rPr>
                <w:color w:val="auto"/>
              </w:rPr>
            </w:pPr>
            <w:r w:rsidRPr="00CD5192">
              <w:rPr>
                <w:rFonts w:ascii="Times New Roman" w:eastAsia="Times New Roman" w:hAnsi="Times New Roman" w:cs="Times New Roman"/>
                <w:color w:val="auto"/>
                <w:sz w:val="24"/>
              </w:rPr>
              <w:lastRenderedPageBreak/>
              <w:t>Информация   о кадрах (реализующие      сетевое   взаимодействие)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Pr="00CD5192" w:rsidRDefault="00100002">
            <w:pPr>
              <w:spacing w:line="240" w:lineRule="auto"/>
              <w:rPr>
                <w:color w:val="auto"/>
              </w:rPr>
            </w:pPr>
            <w:r w:rsidRPr="00CD5192">
              <w:rPr>
                <w:rFonts w:ascii="Times New Roman" w:eastAsia="Times New Roman" w:hAnsi="Times New Roman" w:cs="Times New Roman"/>
                <w:color w:val="auto"/>
                <w:sz w:val="24"/>
              </w:rPr>
              <w:t>См. гиперссылку</w:t>
            </w: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Выдаваемый документ или документы об образовании или об обучении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Сертификат</w:t>
            </w:r>
          </w:p>
          <w:p w:rsidR="00DE18F2" w:rsidRDefault="00DE18F2">
            <w:pPr>
              <w:spacing w:line="240" w:lineRule="auto"/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Материально-техническая база, используемая для сетевой формы взаимодействия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Wi-Fi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роутера,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скорость Интернет  100 МБ,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100% </w:t>
            </w:r>
            <w:r w:rsidR="00DB7A1D">
              <w:rPr>
                <w:rFonts w:ascii="Times New Roman" w:eastAsia="Times New Roman" w:hAnsi="Times New Roman" w:cs="Times New Roman"/>
                <w:sz w:val="24"/>
              </w:rPr>
              <w:t>учебных кабинетов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B7A1D">
              <w:rPr>
                <w:rFonts w:ascii="Times New Roman" w:eastAsia="Times New Roman" w:hAnsi="Times New Roman" w:cs="Times New Roman"/>
                <w:sz w:val="24"/>
              </w:rPr>
              <w:t>оснащены ПК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B7A1D">
              <w:rPr>
                <w:rFonts w:ascii="Times New Roman" w:eastAsia="Times New Roman" w:hAnsi="Times New Roman" w:cs="Times New Roman"/>
                <w:sz w:val="24"/>
              </w:rPr>
              <w:t>и подключены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B7A1D">
              <w:rPr>
                <w:rFonts w:ascii="Times New Roman" w:eastAsia="Times New Roman" w:hAnsi="Times New Roman" w:cs="Times New Roman"/>
                <w:sz w:val="24"/>
              </w:rPr>
              <w:t>к Интернет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2 кабинета ИКТ: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22 ПК для учащихся в них,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ПК для педагогов,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ноутбука,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принтера,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сетевой принтер,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сканера,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мультимедиа проектора,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 веб-камеры, наушники с микрофонами.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u w:val="single"/>
              </w:rPr>
              <w:t>Мультимедийный класс: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ПК,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ноутбук,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мультимедиа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проектор, 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документ-камера,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 интерактивная доска с колонками,</w:t>
            </w:r>
          </w:p>
          <w:p w:rsidR="00DE18F2" w:rsidRDefault="00DE18F2">
            <w:pPr>
              <w:spacing w:line="240" w:lineRule="auto"/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Финансирование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 счет средств  бюджета Ленинградской области в части субсидий бюджетам муниципальных образований Ленинградской области на обновление содержания общего образования, создание современной образовательной среды и развитие сети общеобразовательных организаций, в рамках подпрограммы «Развитие начального общего, основного общего и среднего общего образования детей в Ленинградской области» государственной программы Ленинградской области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«Современное образование Ленинградской области»(</w:t>
            </w:r>
            <w:r>
              <w:rPr>
                <w:sz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утверждена постановлением Правительства Ленинградской области от 14 ноября 2013 года №398) и   за   счет   средств   муниципального   бюджета  с  целью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софинансирования</w:t>
            </w:r>
            <w:proofErr w:type="spellEnd"/>
          </w:p>
        </w:tc>
      </w:tr>
      <w:tr w:rsidR="00DE18F2" w:rsidRPr="001F3850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Формы взаимодействия между ОУ, учащимися  и  базовой   школой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Pr="001F3850" w:rsidRDefault="00100002">
            <w:pPr>
              <w:spacing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</w:t>
            </w:r>
            <w:r w:rsidRPr="001F3850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Google Docs, e-mail, </w:t>
            </w:r>
            <w:proofErr w:type="spellStart"/>
            <w:r w:rsidRPr="001F3850">
              <w:rPr>
                <w:rFonts w:ascii="Times New Roman" w:eastAsia="Times New Roman" w:hAnsi="Times New Roman" w:cs="Times New Roman"/>
                <w:sz w:val="24"/>
                <w:lang w:val="en-US"/>
              </w:rPr>
              <w:t>skype</w:t>
            </w:r>
            <w:proofErr w:type="spellEnd"/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Кто   осуществляет   методическое   сопровождение  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АОУ ВПО «ЛГУ имени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r>
              <w:rPr>
                <w:rFonts w:ascii="Times New Roman" w:eastAsia="Times New Roman" w:hAnsi="Times New Roman" w:cs="Times New Roman"/>
                <w:sz w:val="20"/>
              </w:rPr>
              <w:t>ИНСТИТУТ ИНФОРМАТИКИ)</w:t>
            </w:r>
          </w:p>
          <w:p w:rsidR="00DE18F2" w:rsidRDefault="00C0690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http://lengu.ru/pages/main.php</w:t>
            </w:r>
          </w:p>
          <w:p w:rsidR="00DE18F2" w:rsidRDefault="00DE18F2">
            <w:pPr>
              <w:spacing w:line="240" w:lineRule="auto"/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Информационно-методическое   сопровождение</w:t>
            </w:r>
          </w:p>
          <w:p w:rsidR="00DE18F2" w:rsidRDefault="00DE18F2">
            <w:pPr>
              <w:spacing w:line="240" w:lineRule="auto"/>
            </w:pPr>
          </w:p>
          <w:p w:rsidR="00DE18F2" w:rsidRDefault="00DE18F2">
            <w:pPr>
              <w:spacing w:line="240" w:lineRule="auto"/>
            </w:pPr>
          </w:p>
          <w:p w:rsidR="00DE18F2" w:rsidRDefault="00DE18F2">
            <w:pPr>
              <w:spacing w:line="240" w:lineRule="auto"/>
            </w:pP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поддержка, информационная и методическая помощь субъектов процесса дистанционного обучения осуществляется на основе </w:t>
            </w:r>
            <w:r w:rsidR="00DB7A1D">
              <w:rPr>
                <w:rFonts w:ascii="Times New Roman" w:eastAsia="Times New Roman" w:hAnsi="Times New Roman" w:cs="Times New Roman"/>
                <w:sz w:val="24"/>
              </w:rPr>
              <w:t>разработок,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размещенных в группе «Дистанционные образовательные технологии для школ ГМР» ЕОС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Дневник.ру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в открытом доступе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Docs</w:t>
            </w:r>
            <w:proofErr w:type="spellEnd"/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Психолого-педагогическое  сопровождение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Системный процесс взаимодействия субъектов дистанционного обучения в условиях информационно-образовательной среды, направленный на оказание психолого-педагогической помощи субъектам процесса дистанционного обучения.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две основные модели:</w:t>
            </w:r>
          </w:p>
          <w:p w:rsidR="00DE18F2" w:rsidRDefault="00100002">
            <w:pPr>
              <w:numPr>
                <w:ilvl w:val="0"/>
                <w:numId w:val="1"/>
              </w:numPr>
              <w:spacing w:line="240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 работает напрямую с участниками образовательного процесса (по переписке, в чате, при непосредственном взаимодействии)</w:t>
            </w:r>
          </w:p>
          <w:p w:rsidR="00DE18F2" w:rsidRDefault="00100002">
            <w:pPr>
              <w:numPr>
                <w:ilvl w:val="0"/>
                <w:numId w:val="1"/>
              </w:numPr>
              <w:spacing w:line="240" w:lineRule="auto"/>
              <w:ind w:left="72" w:firstLine="0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 работает через посредника (координатора ДО), не вступая в прямой контакт с участниками учебного процесса. Получает материалы по данному запросу, анализирует содержание, результаты обследований, предлагает рекомендации</w:t>
            </w:r>
            <w:r>
              <w:rPr>
                <w:rFonts w:ascii="Verdana" w:eastAsia="Verdana" w:hAnsi="Verdana" w:cs="Verdana"/>
                <w:sz w:val="20"/>
              </w:rPr>
              <w:t>.</w:t>
            </w:r>
          </w:p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Методами системы психолого-педагогического сопровождения выступают:</w:t>
            </w:r>
          </w:p>
          <w:p w:rsidR="00DE18F2" w:rsidRDefault="00100002">
            <w:pPr>
              <w:numPr>
                <w:ilvl w:val="0"/>
                <w:numId w:val="1"/>
              </w:numPr>
              <w:spacing w:line="240" w:lineRule="auto"/>
              <w:ind w:left="0" w:hanging="359"/>
            </w:pPr>
            <w:r>
              <w:rPr>
                <w:rFonts w:ascii="Times New Roman" w:eastAsia="Times New Roman" w:hAnsi="Times New Roman" w:cs="Times New Roman"/>
                <w:sz w:val="24"/>
              </w:rPr>
              <w:t>психологическое Интернет-тестирование;</w:t>
            </w:r>
          </w:p>
          <w:p w:rsidR="00DE18F2" w:rsidRDefault="00100002">
            <w:pPr>
              <w:numPr>
                <w:ilvl w:val="0"/>
                <w:numId w:val="1"/>
              </w:numPr>
              <w:spacing w:line="240" w:lineRule="auto"/>
              <w:ind w:left="0" w:hanging="3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психологические тренинги в режимах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off-line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E18F2" w:rsidRDefault="00100002">
            <w:pPr>
              <w:numPr>
                <w:ilvl w:val="0"/>
                <w:numId w:val="1"/>
              </w:numPr>
              <w:spacing w:line="240" w:lineRule="auto"/>
              <w:ind w:left="0" w:hanging="3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консультирование в режимах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off-line</w:t>
            </w:r>
            <w:proofErr w:type="spellEnd"/>
          </w:p>
          <w:p w:rsidR="00DE18F2" w:rsidRDefault="00DE18F2">
            <w:pPr>
              <w:spacing w:line="240" w:lineRule="auto"/>
            </w:pP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Как   осуществляется   учет посещаемости, результатов текущего контроля успеваемости и промежуточной аттестации обучающихся 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0C7907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Посредством ведения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>учета в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электронном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>виде с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Google</w:t>
            </w:r>
            <w:proofErr w:type="spellEnd"/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Docs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</w:t>
            </w:r>
            <w:r w:rsidR="00DB7A1D">
              <w:rPr>
                <w:rFonts w:ascii="Times New Roman" w:eastAsia="Times New Roman" w:hAnsi="Times New Roman" w:cs="Times New Roman"/>
                <w:sz w:val="24"/>
              </w:rPr>
              <w:t xml:space="preserve"> сетевой журнал</w:t>
            </w:r>
          </w:p>
        </w:tc>
      </w:tr>
      <w:tr w:rsidR="00DE18F2">
        <w:tc>
          <w:tcPr>
            <w:tcW w:w="550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10000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  кого   </w:t>
            </w:r>
            <w:r w:rsidR="00C0690E">
              <w:rPr>
                <w:rFonts w:ascii="Times New Roman" w:eastAsia="Times New Roman" w:hAnsi="Times New Roman" w:cs="Times New Roman"/>
                <w:sz w:val="24"/>
              </w:rPr>
              <w:t>возлагаются организационно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-педагогические функций по сопровождению обучающихся в сетевой форме</w:t>
            </w:r>
          </w:p>
        </w:tc>
        <w:tc>
          <w:tcPr>
            <w:tcW w:w="86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DE18F2" w:rsidRDefault="00C0690E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ответственного в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ОУ за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дистанционное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обучение и на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 xml:space="preserve">   учителей-</w:t>
            </w:r>
            <w:r>
              <w:rPr>
                <w:rFonts w:ascii="Times New Roman" w:eastAsia="Times New Roman" w:hAnsi="Times New Roman" w:cs="Times New Roman"/>
                <w:sz w:val="24"/>
              </w:rPr>
              <w:t>кураторов (по предметам</w:t>
            </w:r>
            <w:r w:rsidR="00100002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</w:tr>
    </w:tbl>
    <w:p w:rsidR="00DE18F2" w:rsidRDefault="00DE18F2">
      <w:pPr>
        <w:spacing w:line="240" w:lineRule="auto"/>
      </w:pPr>
    </w:p>
    <w:sectPr w:rsidR="00DE18F2">
      <w:pgSz w:w="16838" w:h="11906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67372F"/>
    <w:multiLevelType w:val="multilevel"/>
    <w:tmpl w:val="AF3285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70262484"/>
    <w:multiLevelType w:val="multilevel"/>
    <w:tmpl w:val="21925150"/>
    <w:lvl w:ilvl="0">
      <w:start w:val="2"/>
      <w:numFmt w:val="decimal"/>
      <w:lvlText w:val="%1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F2"/>
    <w:rsid w:val="000158C5"/>
    <w:rsid w:val="0008455E"/>
    <w:rsid w:val="000C7907"/>
    <w:rsid w:val="00100002"/>
    <w:rsid w:val="001F3850"/>
    <w:rsid w:val="00286E1F"/>
    <w:rsid w:val="003E107C"/>
    <w:rsid w:val="006556F4"/>
    <w:rsid w:val="0084048F"/>
    <w:rsid w:val="00983AA4"/>
    <w:rsid w:val="00C0690E"/>
    <w:rsid w:val="00CD5192"/>
    <w:rsid w:val="00D446B2"/>
    <w:rsid w:val="00DB7A1D"/>
    <w:rsid w:val="00DE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E5D0B-F6D9-46D6-94DE-4A5E4366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ackboard.leng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bedinec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ebedinec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ebedinec@mail.ru" TargetMode="External"/><Relationship Id="rId10" Type="http://schemas.openxmlformats.org/officeDocument/2006/relationships/hyperlink" Target="http://www.webct.leng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ebct.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6.docx</vt:lpstr>
    </vt:vector>
  </TitlesOfParts>
  <Company>Reanimator Extreme Edition</Company>
  <LinksUpToDate>false</LinksUpToDate>
  <CharactersWithSpaces>7193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6.docx</dc:title>
  <dc:creator>1</dc:creator>
  <cp:lastModifiedBy>Елена</cp:lastModifiedBy>
  <cp:revision>5</cp:revision>
  <dcterms:created xsi:type="dcterms:W3CDTF">2016-09-26T07:45:00Z</dcterms:created>
  <dcterms:modified xsi:type="dcterms:W3CDTF">2016-09-26T07:59:00Z</dcterms:modified>
</cp:coreProperties>
</file>